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E0" w:rsidRPr="008125D8" w:rsidRDefault="006F3FE0" w:rsidP="006F3FE0">
      <w:pPr>
        <w:spacing w:after="0" w:line="240" w:lineRule="auto"/>
        <w:jc w:val="center"/>
        <w:rPr>
          <w:rFonts w:ascii="Palatino Linotype" w:eastAsia="Calibri" w:hAnsi="Palatino Linotype" w:cs="Kalinga"/>
          <w:i/>
          <w:noProof/>
          <w:sz w:val="48"/>
        </w:rPr>
      </w:pPr>
      <w:r w:rsidRPr="008125D8">
        <w:rPr>
          <w:rFonts w:ascii="Palatino Linotype" w:eastAsia="Calibri" w:hAnsi="Palatino Linotype" w:cs="Times New Roman"/>
          <w:i/>
          <w:noProof/>
        </w:rPr>
        <w:drawing>
          <wp:anchor distT="0" distB="0" distL="114300" distR="114300" simplePos="0" relativeHeight="251660288" behindDoc="0" locked="0" layoutInCell="1" allowOverlap="1" wp14:anchorId="41C35490" wp14:editId="7D8FFCDD">
            <wp:simplePos x="0" y="0"/>
            <wp:positionH relativeFrom="column">
              <wp:posOffset>5731510</wp:posOffset>
            </wp:positionH>
            <wp:positionV relativeFrom="paragraph">
              <wp:posOffset>-162560</wp:posOffset>
            </wp:positionV>
            <wp:extent cx="685165" cy="1229360"/>
            <wp:effectExtent l="0" t="0" r="635" b="889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6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5D8">
        <w:rPr>
          <w:rFonts w:ascii="Palatino Linotype" w:eastAsia="Calibri" w:hAnsi="Palatino Linotype" w:cs="Times New Roman"/>
          <w:i/>
          <w:noProof/>
        </w:rPr>
        <mc:AlternateContent>
          <mc:Choice Requires="wps">
            <w:drawing>
              <wp:anchor distT="0" distB="0" distL="114300" distR="114300" simplePos="0" relativeHeight="251659264" behindDoc="0" locked="0" layoutInCell="1" allowOverlap="1" wp14:anchorId="17E4A159" wp14:editId="390E9EEF">
                <wp:simplePos x="0" y="0"/>
                <wp:positionH relativeFrom="column">
                  <wp:posOffset>190500</wp:posOffset>
                </wp:positionH>
                <wp:positionV relativeFrom="paragraph">
                  <wp:posOffset>8991600</wp:posOffset>
                </wp:positionV>
                <wp:extent cx="675322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708pt;width:5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kBJgIAAEsEAAAOAAAAZHJzL2Uyb0RvYy54bWysVMGO2jAQvVfqP1i5QwgbWDYirFYJ9LJt&#10;kdh+gLGdxGrisWxDQFX/vWMDaWkvVdUcHDueeX5v5jnL51PXkqMwVoLKo2Q8iYhQDLhUdR59eduM&#10;FhGxjipOW1Aij87CRs+r9++Wvc7EFBpouTAEQZTNep1HjXM6i2PLGtFROwYtFG5WYDrqcGnqmBva&#10;I3rXxtPJZB73YLg2wIS1+LW8bEargF9VgrnPVWWFI20eITcXRhPGvR/j1ZJmtaG6kexKg/4Di45K&#10;hYcOUCV1lByM/AOqk8yAhcqNGXQxVJVkImhANcnkNzW7hmoRtGBxrB7KZP8fLPt03BoiOfYuIop2&#10;2KKdM1TWjSMvxkBPClAKywiGJL5avbYZJhVqa7xedlI7/QrsqyUKioaqWgTWb2eNUCEjvkvxC6vx&#10;zH3/ETjG0IODULpTZToPiUUhp9Ch89AhcXKE4cf54+xhOp1FhN32YprdErWx7oOAjvhJHtmrjkFA&#10;Eo6hx1frUAgm3hL8qQo2sm2DHVpFeuQ+WzzOQoaFVnK/6+OsqfdFa8iRekeFx5cF0e7CDBwUD2iN&#10;oHx9nTsq28sc41vl8VAZ8rnOLpb59jR5Wi/Wi3SUTufrUTopy9HLpkhH803yOCsfyqIok++eWpJm&#10;jeRcKM/uZt8k/Tt7XC/SxXiDgYc6xPfoQSKSvb0D6dBa382LL/bAz1vjq+G7jI4Nwdfb5a/Er+sQ&#10;9fMfsPoBAAD//wMAUEsDBBQABgAIAAAAIQBoiAyw3wAAAA0BAAAPAAAAZHJzL2Rvd25yZXYueG1s&#10;TI9PT8MwDMXvSHyHyEjcmDsKE5SmE+LPDoghMSbOWWOaisapmmwrfHq8A4Kb/fz0/HvlfPSd2tEQ&#10;28AappMMFHEdbMuNhvXb49kVqJgMW9MFJg1fFGFeHR+VprBhz6+0W6VGSQjHwmhwKfUFYqwdeRMn&#10;oSeW20cYvEmyDg3awewl3Hd4nmUz9KZl+eBMT3eO6s/V1mv4RkdIL+ndLfPF+gGXz4v7p6j16cl4&#10;ewMq0Zj+zHDAF3SohGkTtmyj6jTkmVRJol9MZzIdHNl1fglq86thVeL/FtUPAAAA//8DAFBLAQIt&#10;ABQABgAIAAAAIQC2gziS/gAAAOEBAAATAAAAAAAAAAAAAAAAAAAAAABbQ29udGVudF9UeXBlc10u&#10;eG1sUEsBAi0AFAAGAAgAAAAhADj9If/WAAAAlAEAAAsAAAAAAAAAAAAAAAAALwEAAF9yZWxzLy5y&#10;ZWxzUEsBAi0AFAAGAAgAAAAhAINEGQEmAgAASwQAAA4AAAAAAAAAAAAAAAAALgIAAGRycy9lMm9E&#10;b2MueG1sUEsBAi0AFAAGAAgAAAAhAGiIDLDfAAAADQEAAA8AAAAAAAAAAAAAAAAAgAQAAGRycy9k&#10;b3ducmV2LnhtbFBLBQYAAAAABAAEAPMAAACMBQAAAAA=&#10;" strokeweight="1.25pt"/>
            </w:pict>
          </mc:Fallback>
        </mc:AlternateContent>
      </w:r>
      <w:r w:rsidRPr="008125D8">
        <w:rPr>
          <w:rFonts w:ascii="Palatino Linotype" w:eastAsia="Calibri" w:hAnsi="Palatino Linotype" w:cs="Kalinga"/>
          <w:i/>
          <w:noProof/>
          <w:sz w:val="48"/>
        </w:rPr>
        <w:t>Progressive Laser LLC</w:t>
      </w:r>
    </w:p>
    <w:p w:rsidR="00594769" w:rsidRDefault="006F3FE0" w:rsidP="006F3FE0">
      <w:pPr>
        <w:spacing w:after="0" w:line="240" w:lineRule="auto"/>
        <w:jc w:val="center"/>
        <w:rPr>
          <w:rFonts w:ascii="Palatino Linotype" w:eastAsia="Calibri" w:hAnsi="Palatino Linotype" w:cs="Times New Roman"/>
          <w:i/>
          <w:sz w:val="28"/>
        </w:rPr>
      </w:pPr>
      <w:r w:rsidRPr="008125D8">
        <w:rPr>
          <w:rFonts w:ascii="Palatino Linotype" w:eastAsia="Calibri" w:hAnsi="Palatino Linotype" w:cs="Times New Roman"/>
          <w:i/>
          <w:sz w:val="28"/>
        </w:rPr>
        <w:t>"Science enhancing Beauty..."</w:t>
      </w:r>
    </w:p>
    <w:p w:rsidR="006F3FE0" w:rsidRPr="0003733C" w:rsidRDefault="006F3FE0" w:rsidP="006F3FE0">
      <w:pPr>
        <w:spacing w:after="0" w:line="240" w:lineRule="auto"/>
        <w:jc w:val="center"/>
        <w:rPr>
          <w:rFonts w:ascii="Palatino Linotype" w:eastAsia="Calibri" w:hAnsi="Palatino Linotype" w:cs="Kalinga"/>
          <w:i/>
          <w:noProof/>
        </w:rPr>
      </w:pPr>
      <w:r w:rsidRPr="008125D8">
        <w:rPr>
          <w:rFonts w:ascii="Palatino Linotype" w:eastAsia="Times New Roman" w:hAnsi="Palatino Linotype"/>
          <w:i/>
          <w:color w:val="000000"/>
        </w:rPr>
        <w:br/>
      </w:r>
      <w:r w:rsidRPr="0003733C">
        <w:rPr>
          <w:rFonts w:ascii="Palatino Linotype" w:hAnsi="Palatino Linotype" w:cs="Calibri-Bold"/>
          <w:b/>
          <w:bCs/>
          <w:i/>
        </w:rPr>
        <w:t>Roccoco Pre-Post Treatment Instructions</w:t>
      </w:r>
    </w:p>
    <w:p w:rsidR="006F3FE0" w:rsidRPr="0003733C" w:rsidRDefault="006F3FE0" w:rsidP="006F3FE0">
      <w:pPr>
        <w:spacing w:after="0" w:line="240" w:lineRule="auto"/>
        <w:jc w:val="center"/>
        <w:rPr>
          <w:rFonts w:ascii="Palatino Linotype" w:eastAsia="Times New Roman" w:hAnsi="Palatino Linotype" w:cs="Times New Roman"/>
          <w:i/>
          <w:iCs/>
          <w:color w:val="000000"/>
        </w:rPr>
      </w:pPr>
      <w:r w:rsidRPr="0003733C">
        <w:rPr>
          <w:rFonts w:ascii="Palatino Linotype" w:eastAsia="Times New Roman" w:hAnsi="Palatino Linotype" w:cs="Times New Roman"/>
          <w:i/>
          <w:iCs/>
          <w:color w:val="000000"/>
        </w:rPr>
        <w:t>For best results, please follow these instructions</w:t>
      </w:r>
    </w:p>
    <w:p w:rsidR="00982784" w:rsidRDefault="00982784" w:rsidP="006F3FE0">
      <w:pPr>
        <w:spacing w:after="0" w:line="240" w:lineRule="auto"/>
        <w:jc w:val="center"/>
        <w:rPr>
          <w:rFonts w:ascii="Palatino Linotype" w:eastAsia="Times New Roman" w:hAnsi="Palatino Linotype" w:cs="Times New Roman"/>
          <w:i/>
          <w:iCs/>
          <w:color w:val="000000"/>
        </w:rPr>
      </w:pPr>
    </w:p>
    <w:p w:rsidR="006F3FE0" w:rsidRPr="006F3FE0" w:rsidRDefault="00982784" w:rsidP="00982784">
      <w:pPr>
        <w:rPr>
          <w:rFonts w:ascii="Times New Roman" w:hAnsi="Times New Roman" w:cs="Times New Roman"/>
          <w:sz w:val="24"/>
        </w:rPr>
      </w:pPr>
      <w:r w:rsidRPr="00982784">
        <w:rPr>
          <w:rFonts w:ascii="Times New Roman" w:hAnsi="Times New Roman" w:cs="Times New Roman"/>
          <w:sz w:val="24"/>
        </w:rPr>
        <w:t>Roccoco </w:t>
      </w:r>
      <w:r>
        <w:rPr>
          <w:rFonts w:ascii="Times New Roman" w:hAnsi="Times New Roman" w:cs="Times New Roman"/>
          <w:sz w:val="24"/>
        </w:rPr>
        <w:t>has</w:t>
      </w:r>
      <w:r w:rsidRPr="00982784">
        <w:rPr>
          <w:rFonts w:ascii="Times New Roman" w:hAnsi="Times New Roman" w:cs="Times New Roman"/>
          <w:sz w:val="24"/>
        </w:rPr>
        <w:t xml:space="preserve"> a strong focus on making products that are acne and allergy safe. Many of our clients have struggled with acne or sensitive skins, which is why we thrive on making gentle and yet effective botanical products</w:t>
      </w:r>
      <w:r>
        <w:rPr>
          <w:rFonts w:ascii="Times New Roman" w:hAnsi="Times New Roman" w:cs="Times New Roman"/>
          <w:sz w:val="24"/>
        </w:rPr>
        <w:t>.</w:t>
      </w:r>
    </w:p>
    <w:p w:rsidR="006F3FE0" w:rsidRDefault="006F3FE0" w:rsidP="006F3FE0">
      <w:pPr>
        <w:pStyle w:val="NoSpacing"/>
        <w:numPr>
          <w:ilvl w:val="0"/>
          <w:numId w:val="1"/>
        </w:numPr>
        <w:rPr>
          <w:rFonts w:ascii="Times New Roman" w:hAnsi="Times New Roman" w:cs="Times New Roman"/>
          <w:sz w:val="24"/>
        </w:rPr>
      </w:pPr>
      <w:r>
        <w:rPr>
          <w:rFonts w:ascii="Times New Roman" w:hAnsi="Times New Roman" w:cs="Times New Roman"/>
          <w:sz w:val="24"/>
        </w:rPr>
        <w:t xml:space="preserve">Blackhead Melting Facial </w:t>
      </w:r>
    </w:p>
    <w:p w:rsidR="006F3FE0" w:rsidRDefault="006F3FE0" w:rsidP="006F3FE0">
      <w:pPr>
        <w:pStyle w:val="NoSpacing"/>
        <w:numPr>
          <w:ilvl w:val="0"/>
          <w:numId w:val="1"/>
        </w:numPr>
        <w:rPr>
          <w:rFonts w:ascii="Times New Roman" w:hAnsi="Times New Roman" w:cs="Times New Roman"/>
          <w:sz w:val="24"/>
        </w:rPr>
      </w:pPr>
      <w:r>
        <w:rPr>
          <w:rFonts w:ascii="Times New Roman" w:hAnsi="Times New Roman" w:cs="Times New Roman"/>
          <w:sz w:val="24"/>
        </w:rPr>
        <w:t>I</w:t>
      </w:r>
      <w:r w:rsidR="0002079D">
        <w:rPr>
          <w:rFonts w:ascii="Times New Roman" w:hAnsi="Times New Roman" w:cs="Times New Roman"/>
          <w:sz w:val="24"/>
        </w:rPr>
        <w:t xml:space="preserve">nflammatory Acne Facial </w:t>
      </w:r>
    </w:p>
    <w:p w:rsidR="006F3FE0" w:rsidRDefault="0002079D" w:rsidP="006F3FE0">
      <w:pPr>
        <w:pStyle w:val="NoSpacing"/>
        <w:numPr>
          <w:ilvl w:val="0"/>
          <w:numId w:val="1"/>
        </w:numPr>
        <w:rPr>
          <w:rFonts w:ascii="Times New Roman" w:hAnsi="Times New Roman" w:cs="Times New Roman"/>
          <w:sz w:val="24"/>
        </w:rPr>
      </w:pPr>
      <w:r>
        <w:rPr>
          <w:rFonts w:ascii="Times New Roman" w:hAnsi="Times New Roman" w:cs="Times New Roman"/>
          <w:sz w:val="24"/>
        </w:rPr>
        <w:t xml:space="preserve">Redness Relief Facial </w:t>
      </w:r>
      <w:r w:rsidR="006F3FE0">
        <w:rPr>
          <w:rFonts w:ascii="Times New Roman" w:hAnsi="Times New Roman" w:cs="Times New Roman"/>
          <w:sz w:val="24"/>
        </w:rPr>
        <w:tab/>
      </w:r>
      <w:r w:rsidR="006F3FE0">
        <w:rPr>
          <w:rFonts w:ascii="Times New Roman" w:hAnsi="Times New Roman" w:cs="Times New Roman"/>
          <w:sz w:val="24"/>
        </w:rPr>
        <w:tab/>
      </w:r>
    </w:p>
    <w:p w:rsidR="006F3FE0" w:rsidRDefault="0002079D" w:rsidP="006F3FE0">
      <w:pPr>
        <w:pStyle w:val="NoSpacing"/>
        <w:numPr>
          <w:ilvl w:val="0"/>
          <w:numId w:val="1"/>
        </w:numPr>
        <w:rPr>
          <w:rFonts w:ascii="Times New Roman" w:hAnsi="Times New Roman" w:cs="Times New Roman"/>
          <w:sz w:val="24"/>
        </w:rPr>
      </w:pPr>
      <w:r>
        <w:rPr>
          <w:rFonts w:ascii="Times New Roman" w:hAnsi="Times New Roman" w:cs="Times New Roman"/>
          <w:sz w:val="24"/>
        </w:rPr>
        <w:t xml:space="preserve">Dermal Lift Facial </w:t>
      </w:r>
      <w:r w:rsidR="006F3FE0">
        <w:rPr>
          <w:rFonts w:ascii="Times New Roman" w:hAnsi="Times New Roman" w:cs="Times New Roman"/>
          <w:sz w:val="24"/>
        </w:rPr>
        <w:tab/>
      </w:r>
      <w:r w:rsidR="006F3FE0">
        <w:rPr>
          <w:rFonts w:ascii="Times New Roman" w:hAnsi="Times New Roman" w:cs="Times New Roman"/>
          <w:sz w:val="24"/>
        </w:rPr>
        <w:tab/>
      </w:r>
    </w:p>
    <w:p w:rsidR="00982784" w:rsidRPr="00982784" w:rsidRDefault="006F3FE0" w:rsidP="006F3FE0">
      <w:pPr>
        <w:pStyle w:val="NoSpacing"/>
        <w:numPr>
          <w:ilvl w:val="0"/>
          <w:numId w:val="1"/>
        </w:numPr>
        <w:rPr>
          <w:rFonts w:ascii="Times New Roman" w:hAnsi="Times New Roman" w:cs="Times New Roman"/>
          <w:sz w:val="24"/>
        </w:rPr>
      </w:pPr>
      <w:r>
        <w:rPr>
          <w:rFonts w:ascii="Times New Roman" w:hAnsi="Times New Roman" w:cs="Times New Roman"/>
          <w:sz w:val="24"/>
        </w:rPr>
        <w:t>Skin Br</w:t>
      </w:r>
      <w:r w:rsidR="0002079D">
        <w:rPr>
          <w:rFonts w:ascii="Times New Roman" w:hAnsi="Times New Roman" w:cs="Times New Roman"/>
          <w:sz w:val="24"/>
        </w:rPr>
        <w:t>ightening Facial</w:t>
      </w:r>
      <w:bookmarkStart w:id="0" w:name="_GoBack"/>
      <w:bookmarkEnd w:id="0"/>
      <w:r w:rsidR="0002079D">
        <w:rPr>
          <w:rFonts w:ascii="Times New Roman" w:hAnsi="Times New Roman" w:cs="Times New Roman"/>
          <w:sz w:val="24"/>
        </w:rPr>
        <w:tab/>
      </w:r>
      <w:r w:rsidR="0002079D">
        <w:rPr>
          <w:rFonts w:ascii="Times New Roman" w:hAnsi="Times New Roman" w:cs="Times New Roman"/>
          <w:sz w:val="24"/>
        </w:rPr>
        <w:tab/>
      </w:r>
    </w:p>
    <w:p w:rsidR="00982784" w:rsidRDefault="00982784" w:rsidP="00982784">
      <w:pPr>
        <w:pStyle w:val="NoSpacing"/>
        <w:rPr>
          <w:rFonts w:ascii="Times New Roman" w:hAnsi="Times New Roman" w:cs="Times New Roman"/>
          <w:sz w:val="24"/>
        </w:rPr>
      </w:pPr>
      <w:r>
        <w:rPr>
          <w:rFonts w:ascii="Times New Roman" w:hAnsi="Times New Roman" w:cs="Times New Roman"/>
          <w:sz w:val="24"/>
        </w:rPr>
        <w:t>Regardless of which Roccoco facial your esthetician chooses for you, there are some guide lines that you should follow.</w:t>
      </w:r>
    </w:p>
    <w:p w:rsidR="00982784" w:rsidRDefault="00982784" w:rsidP="006F3FE0">
      <w:pPr>
        <w:pStyle w:val="NoSpacing"/>
        <w:rPr>
          <w:rFonts w:ascii="Times New Roman" w:hAnsi="Times New Roman" w:cs="Times New Roman"/>
          <w:sz w:val="24"/>
        </w:rPr>
      </w:pPr>
    </w:p>
    <w:p w:rsidR="00982784" w:rsidRDefault="00982784" w:rsidP="00982784">
      <w:pPr>
        <w:spacing w:after="0" w:line="240" w:lineRule="auto"/>
        <w:rPr>
          <w:rFonts w:ascii="Times New Roman" w:eastAsia="Times New Roman" w:hAnsi="Times New Roman" w:cs="Times New Roman"/>
          <w:b/>
          <w:sz w:val="24"/>
          <w:szCs w:val="24"/>
        </w:rPr>
      </w:pPr>
      <w:r w:rsidRPr="009C0269">
        <w:rPr>
          <w:rFonts w:ascii="Times New Roman" w:eastAsia="Times New Roman" w:hAnsi="Times New Roman" w:cs="Times New Roman"/>
          <w:b/>
          <w:sz w:val="24"/>
          <w:szCs w:val="24"/>
        </w:rPr>
        <w:t>What to Expect During &amp; Immediately After Treatment:</w:t>
      </w:r>
    </w:p>
    <w:p w:rsidR="00982784" w:rsidRPr="00982784" w:rsidRDefault="00982784" w:rsidP="009827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You will likely see results immediately after treatment and your skin will feel smooth and hydrated for one to four weeks. </w:t>
      </w:r>
      <w:r w:rsidRPr="00982784">
        <w:rPr>
          <w:rFonts w:ascii="Times New Roman" w:eastAsia="Times New Roman" w:hAnsi="Times New Roman" w:cs="Times New Roman"/>
          <w:i/>
          <w:sz w:val="24"/>
          <w:szCs w:val="24"/>
        </w:rPr>
        <w:t xml:space="preserve">For improved, longer lasting results, consider take-home products and monthly treatments. </w:t>
      </w:r>
    </w:p>
    <w:p w:rsidR="00982784" w:rsidRDefault="00982784" w:rsidP="00982784">
      <w:pPr>
        <w:pStyle w:val="NoSpacing"/>
        <w:rPr>
          <w:rFonts w:ascii="Times New Roman" w:hAnsi="Times New Roman" w:cs="Times New Roman"/>
          <w:sz w:val="24"/>
        </w:rPr>
      </w:pPr>
    </w:p>
    <w:p w:rsidR="00982784" w:rsidRDefault="00982784" w:rsidP="0098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Client experiences may vary. Some people may experience a delayed onset of the previously mentioned results. Contact us immediately if any unusual side effects occur or if symptoms worsen over time.</w:t>
      </w:r>
    </w:p>
    <w:p w:rsidR="00982784" w:rsidRDefault="00982784" w:rsidP="00982784">
      <w:pPr>
        <w:spacing w:after="0" w:line="240" w:lineRule="auto"/>
        <w:rPr>
          <w:rFonts w:ascii="Times New Roman" w:eastAsia="Times New Roman" w:hAnsi="Times New Roman" w:cs="Times New Roman"/>
          <w:sz w:val="24"/>
          <w:szCs w:val="24"/>
        </w:rPr>
      </w:pPr>
    </w:p>
    <w:p w:rsidR="00982784" w:rsidRDefault="00982784" w:rsidP="00982784">
      <w:pPr>
        <w:spacing w:after="0" w:line="240" w:lineRule="auto"/>
        <w:rPr>
          <w:rFonts w:ascii="Times New Roman" w:eastAsia="Times New Roman" w:hAnsi="Times New Roman" w:cs="Times New Roman"/>
          <w:b/>
          <w:sz w:val="24"/>
          <w:szCs w:val="24"/>
        </w:rPr>
      </w:pPr>
      <w:r w:rsidRPr="0055239F">
        <w:rPr>
          <w:rFonts w:ascii="Times New Roman" w:eastAsia="Times New Roman" w:hAnsi="Times New Roman" w:cs="Times New Roman"/>
          <w:b/>
          <w:sz w:val="24"/>
          <w:szCs w:val="24"/>
        </w:rPr>
        <w:t>Next Steps:</w:t>
      </w:r>
    </w:p>
    <w:p w:rsidR="00982784" w:rsidRDefault="00982784" w:rsidP="0098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facial you must avoid touching, picking and peeling your skin. Doing so can result in further damage and hyperpigmentation. To see the best results, we highly recommended starting a home care regimen AM &amp; PM as recommended by your esthetician. For accelerated results we recommended a series of treatments spaced 2 weeks apart.  </w:t>
      </w:r>
    </w:p>
    <w:p w:rsidR="00982784" w:rsidRDefault="00982784" w:rsidP="00982784">
      <w:pPr>
        <w:spacing w:after="0" w:line="240" w:lineRule="auto"/>
        <w:rPr>
          <w:rFonts w:ascii="Times New Roman" w:eastAsia="Times New Roman" w:hAnsi="Times New Roman" w:cs="Times New Roman"/>
          <w:sz w:val="24"/>
          <w:szCs w:val="24"/>
        </w:rPr>
      </w:pPr>
    </w:p>
    <w:p w:rsidR="00982784" w:rsidRDefault="00982784" w:rsidP="0098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treatment area is more susceptible to sunburn, sun damage and hyperpigmentation. Avoid direct sun exposure and use a minimum of SPF 30. </w:t>
      </w:r>
      <w:r w:rsidRPr="006F2CEE">
        <w:rPr>
          <w:rFonts w:ascii="Times New Roman" w:eastAsia="Times New Roman" w:hAnsi="Times New Roman" w:cs="Times New Roman"/>
          <w:sz w:val="24"/>
          <w:szCs w:val="24"/>
        </w:rPr>
        <w:t>Aggressive exfoliation, waxing and products containing acids should be avoided for a minimum of two weeks post treatment. Avoid the use of Retin A type products post treatment as well.</w:t>
      </w:r>
    </w:p>
    <w:p w:rsidR="00982784" w:rsidRDefault="00982784" w:rsidP="006F3FE0">
      <w:pPr>
        <w:pStyle w:val="NoSpacing"/>
        <w:rPr>
          <w:rFonts w:ascii="Times New Roman" w:hAnsi="Times New Roman" w:cs="Times New Roman"/>
          <w:sz w:val="24"/>
        </w:rPr>
      </w:pPr>
    </w:p>
    <w:p w:rsidR="00982784" w:rsidRPr="002451A7" w:rsidRDefault="00982784" w:rsidP="006F3FE0">
      <w:pPr>
        <w:pStyle w:val="NoSpacing"/>
        <w:rPr>
          <w:rFonts w:ascii="Times New Roman" w:hAnsi="Times New Roman" w:cs="Times New Roman"/>
          <w:i/>
          <w:sz w:val="24"/>
        </w:rPr>
      </w:pPr>
      <w:r w:rsidRPr="002451A7">
        <w:rPr>
          <w:rFonts w:ascii="Times New Roman" w:hAnsi="Times New Roman" w:cs="Times New Roman"/>
          <w:b/>
          <w:sz w:val="24"/>
        </w:rPr>
        <w:t>Good skincare through a Healthy Lifestyle.</w:t>
      </w:r>
      <w:r>
        <w:rPr>
          <w:rFonts w:ascii="Times New Roman" w:hAnsi="Times New Roman" w:cs="Times New Roman"/>
          <w:sz w:val="24"/>
        </w:rPr>
        <w:t xml:space="preserve"> </w:t>
      </w:r>
      <w:r w:rsidRPr="002451A7">
        <w:rPr>
          <w:rFonts w:ascii="Times New Roman" w:hAnsi="Times New Roman" w:cs="Times New Roman"/>
          <w:i/>
          <w:sz w:val="24"/>
        </w:rPr>
        <w:t>Maintain your skin health by following the below recommendations.</w:t>
      </w:r>
    </w:p>
    <w:p w:rsidR="002451A7" w:rsidRDefault="002451A7" w:rsidP="00982784">
      <w:pPr>
        <w:pStyle w:val="NoSpacing"/>
        <w:numPr>
          <w:ilvl w:val="0"/>
          <w:numId w:val="4"/>
        </w:numPr>
        <w:rPr>
          <w:rFonts w:ascii="Times New Roman" w:hAnsi="Times New Roman" w:cs="Times New Roman"/>
          <w:sz w:val="24"/>
        </w:rPr>
        <w:sectPr w:rsidR="002451A7">
          <w:pgSz w:w="12240" w:h="15840"/>
          <w:pgMar w:top="1440" w:right="1440" w:bottom="1440" w:left="1440" w:header="720" w:footer="720" w:gutter="0"/>
          <w:cols w:space="720"/>
          <w:docGrid w:linePitch="360"/>
        </w:sectPr>
      </w:pPr>
    </w:p>
    <w:p w:rsidR="00982784" w:rsidRDefault="00982784" w:rsidP="00982784">
      <w:pPr>
        <w:pStyle w:val="NoSpacing"/>
        <w:numPr>
          <w:ilvl w:val="0"/>
          <w:numId w:val="4"/>
        </w:numPr>
        <w:rPr>
          <w:rFonts w:ascii="Times New Roman" w:hAnsi="Times New Roman" w:cs="Times New Roman"/>
          <w:sz w:val="24"/>
        </w:rPr>
      </w:pPr>
      <w:r>
        <w:rPr>
          <w:rFonts w:ascii="Times New Roman" w:hAnsi="Times New Roman" w:cs="Times New Roman"/>
          <w:sz w:val="24"/>
        </w:rPr>
        <w:lastRenderedPageBreak/>
        <w:t>Drink plenty of water</w:t>
      </w:r>
    </w:p>
    <w:p w:rsidR="00982784" w:rsidRDefault="00982784" w:rsidP="00982784">
      <w:pPr>
        <w:pStyle w:val="NoSpacing"/>
        <w:numPr>
          <w:ilvl w:val="0"/>
          <w:numId w:val="4"/>
        </w:numPr>
        <w:rPr>
          <w:rFonts w:ascii="Times New Roman" w:hAnsi="Times New Roman" w:cs="Times New Roman"/>
          <w:sz w:val="24"/>
        </w:rPr>
      </w:pPr>
      <w:r>
        <w:rPr>
          <w:rFonts w:ascii="Times New Roman" w:hAnsi="Times New Roman" w:cs="Times New Roman"/>
          <w:sz w:val="24"/>
        </w:rPr>
        <w:t xml:space="preserve">Eat a </w:t>
      </w:r>
      <w:r w:rsidR="002451A7">
        <w:rPr>
          <w:rFonts w:ascii="Times New Roman" w:hAnsi="Times New Roman" w:cs="Times New Roman"/>
          <w:sz w:val="24"/>
        </w:rPr>
        <w:t>balanced</w:t>
      </w:r>
      <w:r>
        <w:rPr>
          <w:rFonts w:ascii="Times New Roman" w:hAnsi="Times New Roman" w:cs="Times New Roman"/>
          <w:sz w:val="24"/>
        </w:rPr>
        <w:t xml:space="preserve"> diet</w:t>
      </w:r>
    </w:p>
    <w:p w:rsidR="00982784" w:rsidRDefault="00982784" w:rsidP="00982784">
      <w:pPr>
        <w:pStyle w:val="NoSpacing"/>
        <w:numPr>
          <w:ilvl w:val="0"/>
          <w:numId w:val="4"/>
        </w:numPr>
        <w:rPr>
          <w:rFonts w:ascii="Times New Roman" w:hAnsi="Times New Roman" w:cs="Times New Roman"/>
          <w:sz w:val="24"/>
        </w:rPr>
      </w:pPr>
      <w:r>
        <w:rPr>
          <w:rFonts w:ascii="Times New Roman" w:hAnsi="Times New Roman" w:cs="Times New Roman"/>
          <w:sz w:val="24"/>
        </w:rPr>
        <w:t>Take daily vitamins</w:t>
      </w:r>
    </w:p>
    <w:p w:rsidR="002451A7" w:rsidRDefault="002451A7" w:rsidP="00982784">
      <w:pPr>
        <w:pStyle w:val="NoSpacing"/>
        <w:numPr>
          <w:ilvl w:val="0"/>
          <w:numId w:val="4"/>
        </w:numPr>
        <w:rPr>
          <w:rFonts w:ascii="Times New Roman" w:hAnsi="Times New Roman" w:cs="Times New Roman"/>
          <w:sz w:val="24"/>
        </w:rPr>
      </w:pPr>
      <w:r>
        <w:rPr>
          <w:rFonts w:ascii="Times New Roman" w:hAnsi="Times New Roman" w:cs="Times New Roman"/>
          <w:sz w:val="24"/>
        </w:rPr>
        <w:lastRenderedPageBreak/>
        <w:t>Exercise regularly</w:t>
      </w:r>
    </w:p>
    <w:p w:rsidR="002451A7" w:rsidRDefault="002451A7" w:rsidP="00982784">
      <w:pPr>
        <w:pStyle w:val="NoSpacing"/>
        <w:numPr>
          <w:ilvl w:val="0"/>
          <w:numId w:val="4"/>
        </w:numPr>
        <w:rPr>
          <w:rFonts w:ascii="Times New Roman" w:hAnsi="Times New Roman" w:cs="Times New Roman"/>
          <w:sz w:val="24"/>
        </w:rPr>
      </w:pPr>
      <w:r>
        <w:rPr>
          <w:rFonts w:ascii="Times New Roman" w:hAnsi="Times New Roman" w:cs="Times New Roman"/>
          <w:sz w:val="24"/>
        </w:rPr>
        <w:t>Get plenty of sleep</w:t>
      </w:r>
    </w:p>
    <w:p w:rsidR="002451A7" w:rsidRDefault="002451A7" w:rsidP="00982784">
      <w:pPr>
        <w:pStyle w:val="NoSpacing"/>
        <w:numPr>
          <w:ilvl w:val="0"/>
          <w:numId w:val="4"/>
        </w:numPr>
        <w:rPr>
          <w:rFonts w:ascii="Times New Roman" w:hAnsi="Times New Roman" w:cs="Times New Roman"/>
          <w:sz w:val="24"/>
        </w:rPr>
      </w:pPr>
      <w:r>
        <w:rPr>
          <w:rFonts w:ascii="Times New Roman" w:hAnsi="Times New Roman" w:cs="Times New Roman"/>
          <w:sz w:val="24"/>
        </w:rPr>
        <w:t>Avoid smoking</w:t>
      </w:r>
    </w:p>
    <w:p w:rsidR="002451A7" w:rsidRDefault="002451A7" w:rsidP="00982784">
      <w:pPr>
        <w:pStyle w:val="NoSpacing"/>
        <w:numPr>
          <w:ilvl w:val="0"/>
          <w:numId w:val="4"/>
        </w:numPr>
        <w:rPr>
          <w:rFonts w:ascii="Times New Roman" w:hAnsi="Times New Roman" w:cs="Times New Roman"/>
          <w:sz w:val="24"/>
        </w:rPr>
      </w:pPr>
      <w:r>
        <w:rPr>
          <w:rFonts w:ascii="Times New Roman" w:hAnsi="Times New Roman" w:cs="Times New Roman"/>
          <w:sz w:val="24"/>
        </w:rPr>
        <w:t>Avoid tanning beds</w:t>
      </w:r>
    </w:p>
    <w:p w:rsidR="002451A7" w:rsidRDefault="002451A7" w:rsidP="002451A7">
      <w:pPr>
        <w:pStyle w:val="NoSpacing"/>
        <w:numPr>
          <w:ilvl w:val="0"/>
          <w:numId w:val="4"/>
        </w:numPr>
        <w:rPr>
          <w:rFonts w:ascii="Times New Roman" w:hAnsi="Times New Roman" w:cs="Times New Roman"/>
          <w:sz w:val="24"/>
        </w:rPr>
      </w:pPr>
      <w:r>
        <w:rPr>
          <w:rFonts w:ascii="Times New Roman" w:hAnsi="Times New Roman" w:cs="Times New Roman"/>
          <w:sz w:val="24"/>
        </w:rPr>
        <w:lastRenderedPageBreak/>
        <w:t>Minimize alcohol consumption</w:t>
      </w:r>
    </w:p>
    <w:p w:rsidR="002451A7" w:rsidRPr="002451A7" w:rsidRDefault="002451A7" w:rsidP="002451A7">
      <w:pPr>
        <w:pStyle w:val="NoSpacing"/>
        <w:numPr>
          <w:ilvl w:val="0"/>
          <w:numId w:val="4"/>
        </w:numPr>
        <w:rPr>
          <w:rFonts w:ascii="Times New Roman" w:hAnsi="Times New Roman" w:cs="Times New Roman"/>
          <w:sz w:val="24"/>
        </w:rPr>
      </w:pPr>
      <w:r>
        <w:rPr>
          <w:rFonts w:ascii="Times New Roman" w:hAnsi="Times New Roman" w:cs="Times New Roman"/>
          <w:sz w:val="24"/>
        </w:rPr>
        <w:t>Manage daily stress</w:t>
      </w:r>
    </w:p>
    <w:sectPr w:rsidR="002451A7" w:rsidRPr="002451A7" w:rsidSect="002451A7">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Kalinga">
    <w:panose1 w:val="020B0502040204020203"/>
    <w:charset w:val="00"/>
    <w:family w:val="swiss"/>
    <w:pitch w:val="variable"/>
    <w:sig w:usb0="0008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5E9"/>
    <w:multiLevelType w:val="hybridMultilevel"/>
    <w:tmpl w:val="F1C8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E22EC"/>
    <w:multiLevelType w:val="hybridMultilevel"/>
    <w:tmpl w:val="C3B0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B02E7"/>
    <w:multiLevelType w:val="hybridMultilevel"/>
    <w:tmpl w:val="21C2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C44FA"/>
    <w:multiLevelType w:val="hybridMultilevel"/>
    <w:tmpl w:val="D7A0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E0"/>
    <w:rsid w:val="0002079D"/>
    <w:rsid w:val="0003733C"/>
    <w:rsid w:val="002451A7"/>
    <w:rsid w:val="00594769"/>
    <w:rsid w:val="006F3FE0"/>
    <w:rsid w:val="00982784"/>
    <w:rsid w:val="009E44FB"/>
    <w:rsid w:val="00F5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E0"/>
    <w:pPr>
      <w:spacing w:after="0" w:line="240" w:lineRule="auto"/>
    </w:pPr>
  </w:style>
  <w:style w:type="paragraph" w:styleId="Footer">
    <w:name w:val="footer"/>
    <w:basedOn w:val="Normal"/>
    <w:link w:val="FooterChar"/>
    <w:uiPriority w:val="99"/>
    <w:unhideWhenUsed/>
    <w:rsid w:val="0098278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2784"/>
    <w:rPr>
      <w:rFonts w:ascii="Calibri" w:eastAsia="Calibri" w:hAnsi="Calibri" w:cs="Times New Roman"/>
    </w:rPr>
  </w:style>
  <w:style w:type="paragraph" w:styleId="ListParagraph">
    <w:name w:val="List Paragraph"/>
    <w:basedOn w:val="Normal"/>
    <w:uiPriority w:val="34"/>
    <w:qFormat/>
    <w:rsid w:val="00982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E0"/>
    <w:pPr>
      <w:spacing w:after="0" w:line="240" w:lineRule="auto"/>
    </w:pPr>
  </w:style>
  <w:style w:type="paragraph" w:styleId="Footer">
    <w:name w:val="footer"/>
    <w:basedOn w:val="Normal"/>
    <w:link w:val="FooterChar"/>
    <w:uiPriority w:val="99"/>
    <w:unhideWhenUsed/>
    <w:rsid w:val="0098278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2784"/>
    <w:rPr>
      <w:rFonts w:ascii="Calibri" w:eastAsia="Calibri" w:hAnsi="Calibri" w:cs="Times New Roman"/>
    </w:rPr>
  </w:style>
  <w:style w:type="paragraph" w:styleId="ListParagraph">
    <w:name w:val="List Paragraph"/>
    <w:basedOn w:val="Normal"/>
    <w:uiPriority w:val="34"/>
    <w:qFormat/>
    <w:rsid w:val="0098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Endwell Laser</dc:creator>
  <cp:lastModifiedBy>Endwell Laser</cp:lastModifiedBy>
  <cp:revision>4</cp:revision>
  <cp:lastPrinted>2019-04-25T19:04:00Z</cp:lastPrinted>
  <dcterms:created xsi:type="dcterms:W3CDTF">2019-04-11T14:37:00Z</dcterms:created>
  <dcterms:modified xsi:type="dcterms:W3CDTF">2019-04-25T19:41:00Z</dcterms:modified>
</cp:coreProperties>
</file>